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4C7E" w:rsidRPr="006571FE" w:rsidRDefault="00133C40" w:rsidP="0072742F">
      <w:pPr>
        <w:spacing w:line="480" w:lineRule="auto"/>
        <w:rPr>
          <w:rFonts w:ascii="Cambria" w:hAnsi="Cambria"/>
          <w:b/>
          <w:sz w:val="40"/>
        </w:rPr>
      </w:pPr>
      <w:r w:rsidRPr="006571FE">
        <w:rPr>
          <w:rFonts w:ascii="Cambria" w:hAnsi="Cambria"/>
          <w:b/>
          <w:sz w:val="40"/>
        </w:rPr>
        <w:t xml:space="preserve">Marketing Plan – Eagle Pharmacy </w:t>
      </w:r>
    </w:p>
    <w:p w:rsidR="00133C40" w:rsidRPr="006571FE" w:rsidRDefault="00133C40" w:rsidP="0072742F">
      <w:pPr>
        <w:spacing w:line="480" w:lineRule="auto"/>
        <w:rPr>
          <w:rFonts w:ascii="Cambria" w:hAnsi="Cambria"/>
          <w:b/>
        </w:rPr>
      </w:pPr>
    </w:p>
    <w:p w:rsidR="00133C40" w:rsidRPr="006571FE" w:rsidRDefault="00133C40" w:rsidP="0072742F">
      <w:pPr>
        <w:spacing w:line="480" w:lineRule="auto"/>
        <w:rPr>
          <w:rFonts w:ascii="Cambria" w:hAnsi="Cambria"/>
          <w:b/>
          <w:sz w:val="32"/>
        </w:rPr>
      </w:pPr>
      <w:r w:rsidRPr="006571FE">
        <w:rPr>
          <w:rFonts w:ascii="Cambria" w:hAnsi="Cambria"/>
          <w:b/>
          <w:sz w:val="32"/>
        </w:rPr>
        <w:t>Products and Services</w:t>
      </w:r>
    </w:p>
    <w:p w:rsidR="00512FAB" w:rsidRPr="006571FE" w:rsidRDefault="004F5193" w:rsidP="00512FAB">
      <w:pPr>
        <w:spacing w:line="480" w:lineRule="auto"/>
        <w:ind w:firstLine="720"/>
        <w:rPr>
          <w:rFonts w:ascii="Cambria" w:hAnsi="Cambria"/>
        </w:rPr>
      </w:pPr>
      <w:r w:rsidRPr="006571FE">
        <w:rPr>
          <w:rFonts w:ascii="Cambria" w:hAnsi="Cambria"/>
        </w:rPr>
        <w:t xml:space="preserve">Eagle Pharmacy </w:t>
      </w:r>
      <w:r w:rsidR="00563C9F" w:rsidRPr="006571FE">
        <w:rPr>
          <w:rFonts w:ascii="Cambria" w:hAnsi="Cambria"/>
        </w:rPr>
        <w:t xml:space="preserve">will be </w:t>
      </w:r>
      <w:r w:rsidR="00AE1FC4" w:rsidRPr="006571FE">
        <w:rPr>
          <w:rFonts w:ascii="Cambria" w:hAnsi="Cambria"/>
        </w:rPr>
        <w:t xml:space="preserve">rural area pharmacy </w:t>
      </w:r>
      <w:r w:rsidR="00C42B58" w:rsidRPr="006571FE">
        <w:rPr>
          <w:rFonts w:ascii="Cambria" w:hAnsi="Cambria"/>
        </w:rPr>
        <w:t>that provides services to the underserved people with poor access to healthcare in Morehead, KY and the surrounding areas.</w:t>
      </w:r>
      <w:r w:rsidR="00D810A3" w:rsidRPr="006571FE">
        <w:rPr>
          <w:rFonts w:ascii="Cambria" w:hAnsi="Cambria"/>
        </w:rPr>
        <w:t xml:space="preserve"> We intend to place </w:t>
      </w:r>
      <w:r w:rsidR="00EF0E1E" w:rsidRPr="006571FE">
        <w:rPr>
          <w:rFonts w:ascii="Cambria" w:hAnsi="Cambria"/>
        </w:rPr>
        <w:t xml:space="preserve">our </w:t>
      </w:r>
      <w:r w:rsidR="00D810A3" w:rsidRPr="006571FE">
        <w:rPr>
          <w:rFonts w:ascii="Cambria" w:hAnsi="Cambria"/>
        </w:rPr>
        <w:t xml:space="preserve">business in the market as a charitable, </w:t>
      </w:r>
      <w:r w:rsidR="00EF0E1E" w:rsidRPr="006571FE">
        <w:rPr>
          <w:rFonts w:ascii="Cambria" w:hAnsi="Cambria"/>
        </w:rPr>
        <w:t>and personable hometown pharmacy that strives to go above and beyond for our customers.</w:t>
      </w:r>
      <w:r w:rsidR="00D810A3" w:rsidRPr="006571FE">
        <w:rPr>
          <w:rFonts w:ascii="Cambria" w:hAnsi="Cambria"/>
        </w:rPr>
        <w:t xml:space="preserve"> </w:t>
      </w:r>
      <w:r w:rsidR="00C42B58" w:rsidRPr="006571FE">
        <w:rPr>
          <w:rFonts w:ascii="Cambria" w:hAnsi="Cambria"/>
        </w:rPr>
        <w:t xml:space="preserve"> </w:t>
      </w:r>
      <w:r w:rsidR="00921536" w:rsidRPr="006571FE">
        <w:rPr>
          <w:rFonts w:ascii="Cambria" w:hAnsi="Cambria"/>
        </w:rPr>
        <w:t>We will</w:t>
      </w:r>
      <w:r w:rsidR="00EF0E1E" w:rsidRPr="006571FE">
        <w:rPr>
          <w:rFonts w:ascii="Cambria" w:hAnsi="Cambria"/>
        </w:rPr>
        <w:t xml:space="preserve"> </w:t>
      </w:r>
      <w:r w:rsidR="00921536" w:rsidRPr="006571FE">
        <w:rPr>
          <w:rFonts w:ascii="Cambria" w:hAnsi="Cambria"/>
        </w:rPr>
        <w:t xml:space="preserve">provide the best possible cash prices to </w:t>
      </w:r>
      <w:r w:rsidR="00CD6DCE" w:rsidRPr="006571FE">
        <w:rPr>
          <w:rFonts w:ascii="Cambria" w:hAnsi="Cambria"/>
        </w:rPr>
        <w:t xml:space="preserve">patients without healthcare coverage, </w:t>
      </w:r>
      <w:r w:rsidR="004B5E72" w:rsidRPr="006571FE">
        <w:rPr>
          <w:rFonts w:ascii="Cambria" w:hAnsi="Cambria"/>
        </w:rPr>
        <w:t xml:space="preserve">while also attending to all customers who are enrolled in an insurance plan. Our pharmacy will be equipped with high </w:t>
      </w:r>
      <w:r w:rsidR="00156624" w:rsidRPr="006571FE">
        <w:rPr>
          <w:rFonts w:ascii="Cambria" w:hAnsi="Cambria"/>
        </w:rPr>
        <w:t>performing</w:t>
      </w:r>
      <w:r w:rsidR="004B5E72" w:rsidRPr="006571FE">
        <w:rPr>
          <w:rFonts w:ascii="Cambria" w:hAnsi="Cambria"/>
        </w:rPr>
        <w:t xml:space="preserve"> technicians that will provide customers with </w:t>
      </w:r>
      <w:r w:rsidR="00636319" w:rsidRPr="006571FE">
        <w:rPr>
          <w:rFonts w:ascii="Cambria" w:hAnsi="Cambria"/>
        </w:rPr>
        <w:t>exceptional one-on-one service with low wait times for prescriptions to be filled.</w:t>
      </w:r>
      <w:r w:rsidR="005E7074" w:rsidRPr="006571FE">
        <w:rPr>
          <w:rFonts w:ascii="Cambria" w:hAnsi="Cambria"/>
        </w:rPr>
        <w:t xml:space="preserve"> We will place all filled prescriptions inside a bag with the Eagle Pharmacy logo appearing on both sides, along with a receipt label with all </w:t>
      </w:r>
      <w:r w:rsidR="00F35F20" w:rsidRPr="006571FE">
        <w:rPr>
          <w:rFonts w:ascii="Cambria" w:hAnsi="Cambria"/>
        </w:rPr>
        <w:t xml:space="preserve">of </w:t>
      </w:r>
      <w:r w:rsidR="005E7074" w:rsidRPr="006571FE">
        <w:rPr>
          <w:rFonts w:ascii="Cambria" w:hAnsi="Cambria"/>
        </w:rPr>
        <w:t>our information such as our address, phone and fax numbers, and our store hours.</w:t>
      </w:r>
      <w:r w:rsidR="00C7617B" w:rsidRPr="006571FE">
        <w:rPr>
          <w:rFonts w:ascii="Cambria" w:hAnsi="Cambria"/>
        </w:rPr>
        <w:t xml:space="preserve"> This will give customers a complete understanding of our pharmacy and remind them to always fill their new prescriptions at Eagle Pharmacy.</w:t>
      </w:r>
      <w:r w:rsidR="00512FAB" w:rsidRPr="006571FE">
        <w:rPr>
          <w:rFonts w:ascii="Cambria" w:hAnsi="Cambria"/>
        </w:rPr>
        <w:t xml:space="preserve"> </w:t>
      </w:r>
    </w:p>
    <w:p w:rsidR="005E7074" w:rsidRPr="006571FE" w:rsidRDefault="006A31AE" w:rsidP="008E27DB">
      <w:pPr>
        <w:spacing w:line="480" w:lineRule="auto"/>
        <w:ind w:left="720"/>
        <w:rPr>
          <w:rFonts w:ascii="Cambria" w:hAnsi="Cambria"/>
        </w:rPr>
      </w:pPr>
      <w:r w:rsidRPr="006571FE">
        <w:rPr>
          <w:rFonts w:ascii="Cambria" w:hAnsi="Cambria"/>
          <w:b/>
        </w:rPr>
        <w:t>Charity W</w:t>
      </w:r>
      <w:r w:rsidR="005E7074" w:rsidRPr="006571FE">
        <w:rPr>
          <w:rFonts w:ascii="Cambria" w:hAnsi="Cambria"/>
          <w:b/>
        </w:rPr>
        <w:t>ork</w:t>
      </w:r>
      <w:r w:rsidR="005E7074" w:rsidRPr="006571FE">
        <w:rPr>
          <w:rFonts w:ascii="Cambria" w:hAnsi="Cambria"/>
        </w:rPr>
        <w:t xml:space="preserve"> – We will provide the lowest and mos</w:t>
      </w:r>
      <w:r w:rsidR="00F35F20" w:rsidRPr="006571FE">
        <w:rPr>
          <w:rFonts w:ascii="Cambria" w:hAnsi="Cambria"/>
        </w:rPr>
        <w:t xml:space="preserve">t affordable cash prices for our prescription </w:t>
      </w:r>
      <w:r w:rsidR="005E7074" w:rsidRPr="006571FE">
        <w:rPr>
          <w:rFonts w:ascii="Cambria" w:hAnsi="Cambria"/>
        </w:rPr>
        <w:t xml:space="preserve">drugs to all customers without healthcare coverage. </w:t>
      </w:r>
      <w:r w:rsidR="00F35F20" w:rsidRPr="006571FE">
        <w:rPr>
          <w:rFonts w:ascii="Cambria" w:hAnsi="Cambria"/>
        </w:rPr>
        <w:t>Each investor will donate 1.67% of their profit made to cover these costs and to help better serve our community.</w:t>
      </w:r>
    </w:p>
    <w:p w:rsidR="00512FAB" w:rsidRPr="006571FE" w:rsidRDefault="00512FAB" w:rsidP="008E27DB">
      <w:pPr>
        <w:spacing w:line="480" w:lineRule="auto"/>
        <w:ind w:left="720"/>
        <w:rPr>
          <w:rFonts w:ascii="Cambria" w:hAnsi="Cambria"/>
        </w:rPr>
      </w:pPr>
      <w:r w:rsidRPr="006571FE">
        <w:rPr>
          <w:rFonts w:ascii="Cambria" w:hAnsi="Cambria"/>
          <w:b/>
        </w:rPr>
        <w:t>One-On-One Customer Counseling</w:t>
      </w:r>
      <w:r w:rsidRPr="006571FE">
        <w:rPr>
          <w:rFonts w:ascii="Cambria" w:hAnsi="Cambria"/>
        </w:rPr>
        <w:t xml:space="preserve"> – This service will allow customers to speak to a pharmacist or one of our pharmacy technicians with any questions they may have about a new or current medication they are taking, or any other medical questions </w:t>
      </w:r>
      <w:r w:rsidRPr="006571FE">
        <w:rPr>
          <w:rFonts w:ascii="Cambria" w:hAnsi="Cambria"/>
        </w:rPr>
        <w:lastRenderedPageBreak/>
        <w:t xml:space="preserve">they may need answered. We will provide on-on-one counseling with any patient that requests it. </w:t>
      </w:r>
    </w:p>
    <w:p w:rsidR="00F35F20" w:rsidRPr="006571FE" w:rsidRDefault="006A31AE" w:rsidP="008E27DB">
      <w:pPr>
        <w:spacing w:line="480" w:lineRule="auto"/>
        <w:ind w:left="720"/>
        <w:rPr>
          <w:rFonts w:ascii="Cambria" w:hAnsi="Cambria"/>
        </w:rPr>
      </w:pPr>
      <w:r w:rsidRPr="006571FE">
        <w:rPr>
          <w:rFonts w:ascii="Cambria" w:hAnsi="Cambria"/>
          <w:b/>
        </w:rPr>
        <w:t>Over the Counter D</w:t>
      </w:r>
      <w:r w:rsidR="00F35F20" w:rsidRPr="006571FE">
        <w:rPr>
          <w:rFonts w:ascii="Cambria" w:hAnsi="Cambria"/>
          <w:b/>
        </w:rPr>
        <w:t>rugs (OTC)</w:t>
      </w:r>
      <w:r w:rsidR="00F35F20" w:rsidRPr="006571FE">
        <w:rPr>
          <w:rFonts w:ascii="Cambria" w:hAnsi="Cambria"/>
        </w:rPr>
        <w:t xml:space="preserve"> – We will offer all over the counter drugs at an affordable price to meet all customer needs. </w:t>
      </w:r>
    </w:p>
    <w:p w:rsidR="006A31AE" w:rsidRPr="006571FE" w:rsidRDefault="00466B8F" w:rsidP="008E27DB">
      <w:pPr>
        <w:spacing w:line="480" w:lineRule="auto"/>
        <w:ind w:left="720"/>
        <w:rPr>
          <w:rFonts w:ascii="Cambria" w:hAnsi="Cambria"/>
        </w:rPr>
      </w:pPr>
      <w:r w:rsidRPr="006571FE">
        <w:rPr>
          <w:rFonts w:ascii="Cambria" w:hAnsi="Cambria"/>
          <w:b/>
        </w:rPr>
        <w:t>Interactive Voice Response System (IVR)</w:t>
      </w:r>
      <w:r w:rsidRPr="006571FE">
        <w:rPr>
          <w:rFonts w:ascii="Cambria" w:hAnsi="Cambria"/>
        </w:rPr>
        <w:t xml:space="preserve"> – When calling our pharmacy, you will be automatically directed to our IVR system which will then give you multiple options of where you would like your call directed. Customers will be given the options to request a refill by punching in their seven-digit RX number, to leave a voicemail, or to speak to a pharmacy specialist which will then direct their call straight to the pharmacy. Doctor’s offices can also use this system to call in a new prescription for a patient through the voicemail.</w:t>
      </w:r>
    </w:p>
    <w:p w:rsidR="006A31AE" w:rsidRPr="006571FE" w:rsidRDefault="00F35F20" w:rsidP="008E27DB">
      <w:pPr>
        <w:spacing w:line="480" w:lineRule="auto"/>
        <w:ind w:left="720"/>
        <w:rPr>
          <w:rFonts w:ascii="Cambria" w:hAnsi="Cambria"/>
        </w:rPr>
      </w:pPr>
      <w:r w:rsidRPr="006571FE">
        <w:rPr>
          <w:rFonts w:ascii="Cambria" w:hAnsi="Cambria"/>
          <w:b/>
        </w:rPr>
        <w:t>Online Refill Request</w:t>
      </w:r>
      <w:r w:rsidR="006A31AE" w:rsidRPr="006571FE">
        <w:rPr>
          <w:rFonts w:ascii="Cambria" w:hAnsi="Cambria"/>
          <w:b/>
        </w:rPr>
        <w:t xml:space="preserve"> </w:t>
      </w:r>
      <w:r w:rsidR="006A31AE" w:rsidRPr="006571FE">
        <w:rPr>
          <w:rFonts w:ascii="Cambria" w:hAnsi="Cambria"/>
        </w:rPr>
        <w:t>– For quick and easy access, we will offer an online refill req</w:t>
      </w:r>
      <w:r w:rsidR="00512FAB" w:rsidRPr="006571FE">
        <w:rPr>
          <w:rFonts w:ascii="Cambria" w:hAnsi="Cambria"/>
        </w:rPr>
        <w:t xml:space="preserve">uest system through our website www.eagleRX.com. </w:t>
      </w:r>
      <w:r w:rsidR="006A31AE" w:rsidRPr="006571FE">
        <w:rPr>
          <w:rFonts w:ascii="Cambria" w:hAnsi="Cambria"/>
        </w:rPr>
        <w:t>Customers can simply pull up our webs</w:t>
      </w:r>
      <w:r w:rsidR="00512FAB" w:rsidRPr="006571FE">
        <w:rPr>
          <w:rFonts w:ascii="Cambria" w:hAnsi="Cambria"/>
        </w:rPr>
        <w:t xml:space="preserve">ite on any computer, smartphone or tablet, </w:t>
      </w:r>
      <w:r w:rsidR="00466B8F" w:rsidRPr="006571FE">
        <w:rPr>
          <w:rFonts w:ascii="Cambria" w:hAnsi="Cambria"/>
        </w:rPr>
        <w:t>type in their seven-</w:t>
      </w:r>
      <w:r w:rsidR="006A31AE" w:rsidRPr="006571FE">
        <w:rPr>
          <w:rFonts w:ascii="Cambria" w:hAnsi="Cambria"/>
        </w:rPr>
        <w:t xml:space="preserve">digit RX number highlighted on their previous pill bottle, </w:t>
      </w:r>
      <w:r w:rsidR="00512FAB" w:rsidRPr="006571FE">
        <w:rPr>
          <w:rFonts w:ascii="Cambria" w:hAnsi="Cambria"/>
        </w:rPr>
        <w:t xml:space="preserve">hit submit, </w:t>
      </w:r>
      <w:r w:rsidR="006A31AE" w:rsidRPr="006571FE">
        <w:rPr>
          <w:rFonts w:ascii="Cambria" w:hAnsi="Cambria"/>
        </w:rPr>
        <w:t>and this will automatically send us the refill request. The</w:t>
      </w:r>
      <w:r w:rsidR="00512FAB" w:rsidRPr="006571FE">
        <w:rPr>
          <w:rFonts w:ascii="Cambria" w:hAnsi="Cambria"/>
        </w:rPr>
        <w:t xml:space="preserve"> </w:t>
      </w:r>
      <w:r w:rsidR="006A31AE" w:rsidRPr="006571FE">
        <w:rPr>
          <w:rFonts w:ascii="Cambria" w:hAnsi="Cambria"/>
        </w:rPr>
        <w:t>prescription will then be ready for pick up at the customers earliest convenience. This allows customers to avoid calling in their prescription numbers, or making an extra trip</w:t>
      </w:r>
      <w:r w:rsidR="00512FAB" w:rsidRPr="006571FE">
        <w:rPr>
          <w:rFonts w:ascii="Cambria" w:hAnsi="Cambria"/>
        </w:rPr>
        <w:t xml:space="preserve"> to the pharmacy</w:t>
      </w:r>
      <w:r w:rsidR="006A31AE" w:rsidRPr="006571FE">
        <w:rPr>
          <w:rFonts w:ascii="Cambria" w:hAnsi="Cambria"/>
        </w:rPr>
        <w:t xml:space="preserve"> to drop off their prescription bottles. </w:t>
      </w:r>
    </w:p>
    <w:p w:rsidR="008E27DB" w:rsidRPr="006571FE" w:rsidRDefault="006A31AE" w:rsidP="008E27DB">
      <w:pPr>
        <w:spacing w:line="480" w:lineRule="auto"/>
        <w:ind w:left="720"/>
        <w:rPr>
          <w:rFonts w:ascii="Cambria" w:hAnsi="Cambria"/>
        </w:rPr>
      </w:pPr>
      <w:r w:rsidRPr="006571FE">
        <w:rPr>
          <w:rFonts w:ascii="Cambria" w:hAnsi="Cambria"/>
          <w:b/>
        </w:rPr>
        <w:t>Internship Program</w:t>
      </w:r>
      <w:r w:rsidRPr="006571FE">
        <w:rPr>
          <w:rFonts w:ascii="Cambria" w:hAnsi="Cambria"/>
        </w:rPr>
        <w:t xml:space="preserve"> – </w:t>
      </w:r>
      <w:r w:rsidR="00466B8F" w:rsidRPr="006571FE">
        <w:rPr>
          <w:rFonts w:ascii="Cambria" w:hAnsi="Cambria"/>
        </w:rPr>
        <w:t xml:space="preserve">Pre-pharmacy students attending Morehead State University will be able to apply for our internship program for class credit. This program will give students that are interested in becoming a pharmacist </w:t>
      </w:r>
      <w:r w:rsidR="00512FAB" w:rsidRPr="006571FE">
        <w:rPr>
          <w:rFonts w:ascii="Cambria" w:hAnsi="Cambria"/>
        </w:rPr>
        <w:t xml:space="preserve">real-time </w:t>
      </w:r>
      <w:r w:rsidR="00466B8F" w:rsidRPr="006571FE">
        <w:rPr>
          <w:rFonts w:ascii="Cambria" w:hAnsi="Cambria"/>
        </w:rPr>
        <w:t xml:space="preserve">experience in a pharmacy to help better prepare them for a future job.  </w:t>
      </w:r>
    </w:p>
    <w:p w:rsidR="00133C40" w:rsidRPr="006571FE" w:rsidRDefault="00133C40" w:rsidP="008E27DB">
      <w:pPr>
        <w:spacing w:line="480" w:lineRule="auto"/>
        <w:rPr>
          <w:rFonts w:ascii="Cambria" w:hAnsi="Cambria"/>
          <w:b/>
        </w:rPr>
      </w:pPr>
      <w:r w:rsidRPr="006571FE">
        <w:rPr>
          <w:rFonts w:ascii="Cambria" w:hAnsi="Cambria"/>
          <w:b/>
          <w:sz w:val="32"/>
        </w:rPr>
        <w:lastRenderedPageBreak/>
        <w:t>Location</w:t>
      </w:r>
      <w:r w:rsidRPr="006571FE">
        <w:rPr>
          <w:rFonts w:ascii="Cambria" w:hAnsi="Cambria"/>
          <w:b/>
          <w:sz w:val="28"/>
        </w:rPr>
        <w:t xml:space="preserve"> </w:t>
      </w:r>
    </w:p>
    <w:p w:rsidR="00C46B8A" w:rsidRPr="006571FE" w:rsidRDefault="00C46B8A" w:rsidP="0072742F">
      <w:pPr>
        <w:spacing w:line="480" w:lineRule="auto"/>
        <w:ind w:firstLine="720"/>
        <w:rPr>
          <w:rFonts w:ascii="Cambria" w:hAnsi="Cambria"/>
        </w:rPr>
      </w:pPr>
      <w:r w:rsidRPr="006571FE">
        <w:rPr>
          <w:rFonts w:ascii="Cambria" w:hAnsi="Cambria"/>
        </w:rPr>
        <w:t xml:space="preserve">Eagle Pharmacy will be located </w:t>
      </w:r>
      <w:r w:rsidR="00C6466A" w:rsidRPr="006571FE">
        <w:rPr>
          <w:rFonts w:ascii="Cambria" w:hAnsi="Cambria"/>
        </w:rPr>
        <w:t xml:space="preserve">in Newtowne Square, directly to the left of H&amp;R Block in Morehead, KY. </w:t>
      </w:r>
      <w:r w:rsidR="002F3744" w:rsidRPr="006571FE">
        <w:rPr>
          <w:rFonts w:ascii="Cambria" w:hAnsi="Cambria"/>
        </w:rPr>
        <w:t xml:space="preserve">This is an ideal location due to the heavy </w:t>
      </w:r>
      <w:r w:rsidR="0072742F" w:rsidRPr="006571FE">
        <w:rPr>
          <w:rFonts w:ascii="Cambria" w:hAnsi="Cambria"/>
        </w:rPr>
        <w:t xml:space="preserve">traffic flow that travels </w:t>
      </w:r>
      <w:r w:rsidR="002F3744" w:rsidRPr="006571FE">
        <w:rPr>
          <w:rFonts w:ascii="Cambria" w:hAnsi="Cambria"/>
        </w:rPr>
        <w:t>through this area daily due to the popular restaurants</w:t>
      </w:r>
      <w:r w:rsidR="0072742F" w:rsidRPr="006571FE">
        <w:rPr>
          <w:rFonts w:ascii="Cambria" w:hAnsi="Cambria"/>
        </w:rPr>
        <w:t xml:space="preserve"> located here</w:t>
      </w:r>
      <w:r w:rsidR="002F3744" w:rsidRPr="006571FE">
        <w:rPr>
          <w:rFonts w:ascii="Cambria" w:hAnsi="Cambria"/>
        </w:rPr>
        <w:t xml:space="preserve"> such as Buffalo Wild Wings and Fazoli’s.</w:t>
      </w:r>
      <w:r w:rsidR="0072742F" w:rsidRPr="006571FE">
        <w:rPr>
          <w:rFonts w:ascii="Cambria" w:hAnsi="Cambria"/>
        </w:rPr>
        <w:t xml:space="preserve"> </w:t>
      </w:r>
      <w:r w:rsidR="002F3744" w:rsidRPr="006571FE">
        <w:rPr>
          <w:rFonts w:ascii="Cambria" w:hAnsi="Cambria"/>
        </w:rPr>
        <w:t>There are also multiple other fast food restaurants l</w:t>
      </w:r>
      <w:r w:rsidR="0072742F" w:rsidRPr="006571FE">
        <w:rPr>
          <w:rFonts w:ascii="Cambria" w:hAnsi="Cambria"/>
        </w:rPr>
        <w:t xml:space="preserve">ocated in this area that bring </w:t>
      </w:r>
      <w:r w:rsidR="002F3744" w:rsidRPr="006571FE">
        <w:rPr>
          <w:rFonts w:ascii="Cambria" w:hAnsi="Cambria"/>
        </w:rPr>
        <w:t>in a lot of consumers</w:t>
      </w:r>
      <w:r w:rsidR="0072742F" w:rsidRPr="006571FE">
        <w:rPr>
          <w:rFonts w:ascii="Cambria" w:hAnsi="Cambria"/>
        </w:rPr>
        <w:t xml:space="preserve"> around lunch time, which is a convenient time for most people to stop by and pick up their prescriptions</w:t>
      </w:r>
      <w:r w:rsidR="002F3744" w:rsidRPr="006571FE">
        <w:rPr>
          <w:rFonts w:ascii="Cambria" w:hAnsi="Cambria"/>
        </w:rPr>
        <w:t>. We will also be located just two doors down from Morehead Pediatrics</w:t>
      </w:r>
      <w:r w:rsidR="00407EC4" w:rsidRPr="006571FE">
        <w:rPr>
          <w:rFonts w:ascii="Cambria" w:hAnsi="Cambria"/>
        </w:rPr>
        <w:t xml:space="preserve"> and right across the street from the Asthma and Allergy Clinic,</w:t>
      </w:r>
      <w:r w:rsidR="0072742F" w:rsidRPr="006571FE">
        <w:rPr>
          <w:rFonts w:ascii="Cambria" w:hAnsi="Cambria"/>
        </w:rPr>
        <w:t xml:space="preserve"> which will be beneficial to our business and convenient for any patients needing medicine</w:t>
      </w:r>
      <w:r w:rsidR="00A35905" w:rsidRPr="006571FE">
        <w:rPr>
          <w:rFonts w:ascii="Cambria" w:hAnsi="Cambria"/>
        </w:rPr>
        <w:t xml:space="preserve"> quickly and conveniently </w:t>
      </w:r>
      <w:r w:rsidR="0072742F" w:rsidRPr="006571FE">
        <w:rPr>
          <w:rFonts w:ascii="Cambria" w:hAnsi="Cambria"/>
        </w:rPr>
        <w:t xml:space="preserve">after their visit with the doctor.  </w:t>
      </w:r>
    </w:p>
    <w:p w:rsidR="000B6599" w:rsidRDefault="000B6599" w:rsidP="0072742F">
      <w:pPr>
        <w:spacing w:line="480" w:lineRule="auto"/>
        <w:ind w:firstLine="720"/>
      </w:pPr>
    </w:p>
    <w:p w:rsidR="000B6599" w:rsidRDefault="000B6599" w:rsidP="0072742F">
      <w:pPr>
        <w:spacing w:line="480" w:lineRule="auto"/>
        <w:ind w:firstLine="720"/>
      </w:pPr>
    </w:p>
    <w:p w:rsidR="000B6599" w:rsidRDefault="000B6599" w:rsidP="0072742F">
      <w:pPr>
        <w:spacing w:line="480" w:lineRule="auto"/>
        <w:ind w:firstLine="720"/>
      </w:pPr>
    </w:p>
    <w:p w:rsidR="000B6599" w:rsidRDefault="000B6599" w:rsidP="0072742F">
      <w:pPr>
        <w:spacing w:line="480" w:lineRule="auto"/>
        <w:ind w:firstLine="720"/>
      </w:pPr>
    </w:p>
    <w:p w:rsidR="000B6599" w:rsidRDefault="000B6599" w:rsidP="0072742F">
      <w:pPr>
        <w:spacing w:line="480" w:lineRule="auto"/>
        <w:ind w:firstLine="720"/>
      </w:pPr>
    </w:p>
    <w:p w:rsidR="000B6599" w:rsidRDefault="000B6599" w:rsidP="0072742F">
      <w:pPr>
        <w:spacing w:line="480" w:lineRule="auto"/>
        <w:ind w:firstLine="720"/>
      </w:pPr>
    </w:p>
    <w:p w:rsidR="000B6599" w:rsidRDefault="000B6599" w:rsidP="0072742F">
      <w:pPr>
        <w:spacing w:line="480" w:lineRule="auto"/>
        <w:ind w:firstLine="720"/>
      </w:pPr>
    </w:p>
    <w:p w:rsidR="000B6599" w:rsidRDefault="000B6599" w:rsidP="0072742F">
      <w:pPr>
        <w:spacing w:line="480" w:lineRule="auto"/>
        <w:ind w:firstLine="720"/>
      </w:pPr>
    </w:p>
    <w:p w:rsidR="000B6599" w:rsidRDefault="000B6599" w:rsidP="0072742F">
      <w:pPr>
        <w:spacing w:line="480" w:lineRule="auto"/>
        <w:ind w:firstLine="720"/>
      </w:pPr>
    </w:p>
    <w:p w:rsidR="000B6599" w:rsidRDefault="000B6599" w:rsidP="0072742F">
      <w:pPr>
        <w:spacing w:line="480" w:lineRule="auto"/>
        <w:ind w:firstLine="720"/>
      </w:pPr>
    </w:p>
    <w:p w:rsidR="000B6599" w:rsidRDefault="000B6599" w:rsidP="0072742F">
      <w:pPr>
        <w:spacing w:line="480" w:lineRule="auto"/>
        <w:ind w:firstLine="720"/>
      </w:pPr>
    </w:p>
    <w:p w:rsidR="000B6599" w:rsidRDefault="000B6599" w:rsidP="0072742F">
      <w:pPr>
        <w:spacing w:line="480" w:lineRule="auto"/>
        <w:ind w:firstLine="720"/>
      </w:pPr>
    </w:p>
    <w:p w:rsidR="00497382" w:rsidRDefault="000B6599" w:rsidP="00497382">
      <w:pPr>
        <w:spacing w:line="480" w:lineRule="auto"/>
        <w:ind w:firstLine="720"/>
        <w:jc w:val="center"/>
        <w:rPr>
          <w:rFonts w:ascii="Cambria" w:hAnsi="Cambria"/>
          <w:b/>
          <w:sz w:val="36"/>
        </w:rPr>
      </w:pPr>
      <w:r w:rsidRPr="006571FE">
        <w:rPr>
          <w:rFonts w:ascii="Cambria" w:hAnsi="Cambria"/>
          <w:b/>
          <w:sz w:val="36"/>
        </w:rPr>
        <w:lastRenderedPageBreak/>
        <w:t>Citations</w:t>
      </w:r>
    </w:p>
    <w:p w:rsidR="00497382" w:rsidRDefault="00590752" w:rsidP="00497382">
      <w:pPr>
        <w:rPr>
          <w:rFonts w:ascii="Cambria" w:eastAsia="Times New Roman" w:hAnsi="Cambria" w:cs="Times New Roman"/>
          <w:color w:val="333333"/>
          <w:shd w:val="clear" w:color="auto" w:fill="FFFFFF"/>
        </w:rPr>
      </w:pPr>
      <w:r w:rsidRPr="00590752">
        <w:rPr>
          <w:rFonts w:ascii="Cambria" w:eastAsia="Times New Roman" w:hAnsi="Cambria" w:cs="Times New Roman"/>
          <w:color w:val="333333"/>
          <w:shd w:val="clear" w:color="auto" w:fill="FFFFFF"/>
        </w:rPr>
        <w:t>Center for Drug Evaluation and Research. (2017, November 13). Information for</w:t>
      </w:r>
    </w:p>
    <w:p w:rsidR="00497382" w:rsidRPr="00497382" w:rsidRDefault="00497382" w:rsidP="00497382">
      <w:pPr>
        <w:ind w:left="720"/>
        <w:rPr>
          <w:rFonts w:ascii="Cambria" w:eastAsia="Times New Roman" w:hAnsi="Cambria" w:cs="Times New Roman"/>
          <w:color w:val="333333"/>
          <w:shd w:val="clear" w:color="auto" w:fill="FFFFFF"/>
        </w:rPr>
      </w:pPr>
      <w:r w:rsidRPr="00590752">
        <w:rPr>
          <w:rFonts w:ascii="Cambria" w:eastAsia="Times New Roman" w:hAnsi="Cambria" w:cs="Times New Roman"/>
          <w:color w:val="333333"/>
          <w:shd w:val="clear" w:color="auto" w:fill="FFFFFF"/>
        </w:rPr>
        <w:t>Consumers (Drugs) - Prescription Drugs and Over-the-Counter (OTC) Drugs: Questi</w:t>
      </w:r>
      <w:r>
        <w:rPr>
          <w:rFonts w:ascii="Cambria" w:eastAsia="Times New Roman" w:hAnsi="Cambria" w:cs="Times New Roman"/>
          <w:color w:val="333333"/>
          <w:shd w:val="clear" w:color="auto" w:fill="FFFFFF"/>
        </w:rPr>
        <w:t xml:space="preserve">ons and Answers. Retrieved from </w:t>
      </w:r>
      <w:r w:rsidRPr="00590752">
        <w:rPr>
          <w:rFonts w:ascii="Cambria" w:eastAsia="Times New Roman" w:hAnsi="Cambria" w:cs="Times New Roman"/>
          <w:color w:val="333333"/>
          <w:shd w:val="clear" w:color="auto" w:fill="FFFFFF"/>
        </w:rPr>
        <w:t>https://www.fda.gov/drugs/resourcesforyou/</w:t>
      </w:r>
      <w:r>
        <w:rPr>
          <w:rFonts w:ascii="Cambria" w:eastAsia="Times New Roman" w:hAnsi="Cambria" w:cs="Times New Roman"/>
          <w:color w:val="333333"/>
          <w:shd w:val="clear" w:color="auto" w:fill="FFFFFF"/>
        </w:rPr>
        <w:t>consumeres//ucm</w:t>
      </w:r>
      <w:r w:rsidRPr="00590752">
        <w:rPr>
          <w:rFonts w:ascii="Cambria" w:eastAsia="Times New Roman" w:hAnsi="Cambria" w:cs="Times New Roman"/>
          <w:color w:val="333333"/>
          <w:shd w:val="clear" w:color="auto" w:fill="FFFFFF"/>
        </w:rPr>
        <w:t>100101.htm</w:t>
      </w:r>
    </w:p>
    <w:p w:rsidR="00590752" w:rsidRPr="007C7D82" w:rsidRDefault="00590752" w:rsidP="00590752">
      <w:pPr>
        <w:ind w:firstLine="720"/>
        <w:rPr>
          <w:rFonts w:ascii="Cambria" w:eastAsia="Times New Roman" w:hAnsi="Cambria" w:cs="Times New Roman"/>
        </w:rPr>
      </w:pPr>
    </w:p>
    <w:p w:rsidR="00497382" w:rsidRDefault="007C7D82" w:rsidP="00497382">
      <w:pPr>
        <w:rPr>
          <w:rFonts w:ascii="Cambria" w:eastAsia="Times New Roman" w:hAnsi="Cambria" w:cs="Times New Roman"/>
          <w:color w:val="333333"/>
          <w:shd w:val="clear" w:color="auto" w:fill="FFFFFF"/>
        </w:rPr>
      </w:pPr>
      <w:r w:rsidRPr="007C7D82">
        <w:rPr>
          <w:rFonts w:ascii="Cambria" w:eastAsia="Times New Roman" w:hAnsi="Cambria" w:cs="Times New Roman"/>
          <w:color w:val="333333"/>
          <w:shd w:val="clear" w:color="auto" w:fill="FFFFFF"/>
        </w:rPr>
        <w:t>PBA Health. (2017, April 06). How to Select the Best Pharmacy Location. Retrieved from</w:t>
      </w:r>
    </w:p>
    <w:p w:rsidR="007C7D82" w:rsidRPr="007C7D82" w:rsidRDefault="00497382" w:rsidP="00497382">
      <w:pPr>
        <w:rPr>
          <w:rFonts w:ascii="Cambria" w:eastAsia="Times New Roman" w:hAnsi="Cambria" w:cs="Times New Roman"/>
        </w:rPr>
      </w:pPr>
      <w:r>
        <w:rPr>
          <w:rFonts w:ascii="Cambria" w:eastAsia="Times New Roman" w:hAnsi="Cambria" w:cs="Times New Roman"/>
          <w:color w:val="333333"/>
          <w:shd w:val="clear" w:color="auto" w:fill="FFFFFF"/>
        </w:rPr>
        <w:tab/>
      </w:r>
      <w:r w:rsidRPr="007C7D82">
        <w:rPr>
          <w:rFonts w:ascii="Cambria" w:eastAsia="Times New Roman" w:hAnsi="Cambria" w:cs="Times New Roman"/>
          <w:color w:val="333333"/>
          <w:shd w:val="clear" w:color="auto" w:fill="FFFFFF"/>
        </w:rPr>
        <w:t>https://www.pbahealth.com/select-best-pharmacy-location/</w:t>
      </w:r>
      <w:r w:rsidR="007C7D82" w:rsidRPr="007C7D82">
        <w:rPr>
          <w:rFonts w:ascii="Cambria" w:eastAsia="Times New Roman" w:hAnsi="Cambria" w:cs="Times New Roman"/>
          <w:color w:val="333333"/>
          <w:shd w:val="clear" w:color="auto" w:fill="FFFFFF"/>
        </w:rPr>
        <w:t xml:space="preserve"> </w:t>
      </w:r>
    </w:p>
    <w:p w:rsidR="007C7D82" w:rsidRPr="00590752" w:rsidRDefault="007C7D82" w:rsidP="00590752">
      <w:pPr>
        <w:ind w:firstLine="720"/>
        <w:rPr>
          <w:rFonts w:ascii="Cambria" w:eastAsia="Times New Roman" w:hAnsi="Cambria" w:cs="Times New Roman"/>
        </w:rPr>
      </w:pPr>
    </w:p>
    <w:p w:rsidR="00497382" w:rsidRDefault="000B6599" w:rsidP="00497382">
      <w:pPr>
        <w:rPr>
          <w:rFonts w:ascii="Cambria" w:eastAsia="Times New Roman" w:hAnsi="Cambria" w:cstheme="minorHAnsi"/>
          <w:color w:val="333333"/>
          <w:shd w:val="clear" w:color="auto" w:fill="FFFFFF"/>
        </w:rPr>
      </w:pPr>
      <w:r w:rsidRPr="000B6599">
        <w:rPr>
          <w:rFonts w:ascii="Cambria" w:eastAsia="Times New Roman" w:hAnsi="Cambria" w:cstheme="minorHAnsi"/>
          <w:color w:val="333333"/>
          <w:shd w:val="clear" w:color="auto" w:fill="FFFFFF"/>
        </w:rPr>
        <w:t>Roos, D. (2008, February 20). How Interactive Voi</w:t>
      </w:r>
      <w:r w:rsidR="00497382">
        <w:rPr>
          <w:rFonts w:ascii="Cambria" w:eastAsia="Times New Roman" w:hAnsi="Cambria" w:cstheme="minorHAnsi"/>
          <w:color w:val="333333"/>
          <w:shd w:val="clear" w:color="auto" w:fill="FFFFFF"/>
        </w:rPr>
        <w:t>ce Response (IVR) Works. Retriev</w:t>
      </w:r>
      <w:r w:rsidRPr="000B6599">
        <w:rPr>
          <w:rFonts w:ascii="Cambria" w:eastAsia="Times New Roman" w:hAnsi="Cambria" w:cstheme="minorHAnsi"/>
          <w:color w:val="333333"/>
          <w:shd w:val="clear" w:color="auto" w:fill="FFFFFF"/>
        </w:rPr>
        <w:t>ed from</w:t>
      </w:r>
    </w:p>
    <w:p w:rsidR="000B6599" w:rsidRPr="000B6599" w:rsidRDefault="00497382" w:rsidP="00497382">
      <w:pPr>
        <w:rPr>
          <w:rFonts w:ascii="Cambria" w:eastAsia="Times New Roman" w:hAnsi="Cambria" w:cstheme="minorHAnsi"/>
        </w:rPr>
      </w:pPr>
      <w:r>
        <w:rPr>
          <w:rFonts w:ascii="Cambria" w:eastAsia="Times New Roman" w:hAnsi="Cambria" w:cstheme="minorHAnsi"/>
          <w:color w:val="333333"/>
          <w:shd w:val="clear" w:color="auto" w:fill="FFFFFF"/>
        </w:rPr>
        <w:tab/>
      </w:r>
      <w:r w:rsidR="000B6599" w:rsidRPr="000B6599">
        <w:rPr>
          <w:rFonts w:ascii="Cambria" w:eastAsia="Times New Roman" w:hAnsi="Cambria" w:cstheme="minorHAnsi"/>
          <w:color w:val="333333"/>
          <w:shd w:val="clear" w:color="auto" w:fill="FFFFFF"/>
        </w:rPr>
        <w:t xml:space="preserve"> </w:t>
      </w:r>
      <w:r w:rsidRPr="000B6599">
        <w:rPr>
          <w:rFonts w:ascii="Cambria" w:eastAsia="Times New Roman" w:hAnsi="Cambria" w:cstheme="minorHAnsi"/>
          <w:color w:val="333333"/>
          <w:shd w:val="clear" w:color="auto" w:fill="FFFFFF"/>
        </w:rPr>
        <w:t>https://electronics.howstuffworks.com/interactive-voice-response1.htm</w:t>
      </w:r>
    </w:p>
    <w:p w:rsidR="007C7D82" w:rsidRDefault="007C7D82" w:rsidP="007C7D82"/>
    <w:p w:rsidR="00497382" w:rsidRDefault="006C5981" w:rsidP="00497382">
      <w:pPr>
        <w:rPr>
          <w:rFonts w:ascii="Cambria" w:eastAsia="Times New Roman" w:hAnsi="Cambria" w:cs="Times New Roman"/>
          <w:color w:val="333333"/>
          <w:shd w:val="clear" w:color="auto" w:fill="FFFFFF"/>
        </w:rPr>
      </w:pPr>
      <w:proofErr w:type="spellStart"/>
      <w:r w:rsidRPr="006C5981">
        <w:rPr>
          <w:rFonts w:ascii="Cambria" w:eastAsia="Times New Roman" w:hAnsi="Cambria" w:cs="Times New Roman"/>
          <w:color w:val="333333"/>
          <w:shd w:val="clear" w:color="auto" w:fill="FFFFFF"/>
        </w:rPr>
        <w:t>Zehr</w:t>
      </w:r>
      <w:proofErr w:type="spellEnd"/>
      <w:r w:rsidRPr="006C5981">
        <w:rPr>
          <w:rFonts w:ascii="Cambria" w:eastAsia="Times New Roman" w:hAnsi="Cambria" w:cs="Times New Roman"/>
          <w:color w:val="333333"/>
          <w:shd w:val="clear" w:color="auto" w:fill="FFFFFF"/>
        </w:rPr>
        <w:t xml:space="preserve">, V. (2014, February 28). Differences between prescription and OTC medicines </w:t>
      </w:r>
      <w:r w:rsidR="00497382">
        <w:rPr>
          <w:rFonts w:ascii="Cambria" w:eastAsia="Times New Roman" w:hAnsi="Cambria" w:cs="Times New Roman"/>
          <w:color w:val="333333"/>
          <w:shd w:val="clear" w:color="auto" w:fill="FFFFFF"/>
        </w:rPr>
        <w:t>–</w:t>
      </w:r>
    </w:p>
    <w:p w:rsidR="006C5981" w:rsidRPr="006C5981" w:rsidRDefault="00497382" w:rsidP="00497382">
      <w:pPr>
        <w:ind w:left="720"/>
        <w:rPr>
          <w:rFonts w:ascii="Cambria" w:eastAsia="Times New Roman" w:hAnsi="Cambria" w:cs="Times New Roman"/>
        </w:rPr>
      </w:pPr>
      <w:r w:rsidRPr="006C5981">
        <w:rPr>
          <w:rFonts w:ascii="Cambria" w:eastAsia="Times New Roman" w:hAnsi="Cambria" w:cs="Times New Roman"/>
          <w:color w:val="333333"/>
          <w:shd w:val="clear" w:color="auto" w:fill="FFFFFF"/>
        </w:rPr>
        <w:t>Con</w:t>
      </w:r>
      <w:r>
        <w:rPr>
          <w:rFonts w:ascii="Cambria" w:eastAsia="Times New Roman" w:hAnsi="Cambria" w:cs="Times New Roman"/>
          <w:color w:val="333333"/>
          <w:shd w:val="clear" w:color="auto" w:fill="FFFFFF"/>
        </w:rPr>
        <w:t xml:space="preserve">sumer Med Safety. Retrieved from </w:t>
      </w:r>
      <w:hyperlink r:id="rId4" w:history="1">
        <w:r w:rsidRPr="00497382">
          <w:rPr>
            <w:rStyle w:val="Hyperlink"/>
            <w:rFonts w:ascii="Cambria" w:eastAsia="Times New Roman" w:hAnsi="Cambria" w:cs="Times New Roman"/>
            <w:color w:val="000000" w:themeColor="text1"/>
            <w:u w:val="none"/>
            <w:shd w:val="clear" w:color="auto" w:fill="FFFFFF"/>
          </w:rPr>
          <w:t>http://www.consumermedsafety.org/the-</w:t>
        </w:r>
      </w:hyperlink>
      <w:r w:rsidRPr="006C5981">
        <w:rPr>
          <w:rFonts w:ascii="Cambria" w:eastAsia="Times New Roman" w:hAnsi="Cambria" w:cs="Times New Roman"/>
          <w:color w:val="333333"/>
          <w:shd w:val="clear" w:color="auto" w:fill="FFFFFF"/>
        </w:rPr>
        <w:t>basics/what-are-some-of-the-differences-between-prescription-medicine-and-over-the-counter-otc-medicine</w:t>
      </w:r>
      <w:bookmarkStart w:id="0" w:name="_GoBack"/>
      <w:bookmarkEnd w:id="0"/>
    </w:p>
    <w:p w:rsidR="006C5981" w:rsidRDefault="006C5981" w:rsidP="0072742F">
      <w:pPr>
        <w:spacing w:line="480" w:lineRule="auto"/>
        <w:ind w:firstLine="720"/>
      </w:pPr>
    </w:p>
    <w:p w:rsidR="006571FE" w:rsidRPr="006571FE" w:rsidRDefault="006571FE" w:rsidP="0072742F">
      <w:pPr>
        <w:spacing w:line="480" w:lineRule="auto"/>
        <w:ind w:firstLine="720"/>
        <w:rPr>
          <w:rFonts w:ascii="Cambria" w:hAnsi="Cambria"/>
        </w:rPr>
      </w:pPr>
    </w:p>
    <w:p w:rsidR="006571FE" w:rsidRPr="00C46B8A" w:rsidRDefault="006571FE" w:rsidP="0072742F">
      <w:pPr>
        <w:spacing w:line="480" w:lineRule="auto"/>
        <w:ind w:firstLine="720"/>
      </w:pPr>
    </w:p>
    <w:sectPr w:rsidR="006571FE" w:rsidRPr="00C46B8A" w:rsidSect="001422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C40"/>
    <w:rsid w:val="00021861"/>
    <w:rsid w:val="00096C25"/>
    <w:rsid w:val="000B6599"/>
    <w:rsid w:val="00133C40"/>
    <w:rsid w:val="0014221D"/>
    <w:rsid w:val="00156624"/>
    <w:rsid w:val="0021078A"/>
    <w:rsid w:val="002F2BEE"/>
    <w:rsid w:val="002F3744"/>
    <w:rsid w:val="003276DC"/>
    <w:rsid w:val="003C0D3C"/>
    <w:rsid w:val="00407EC4"/>
    <w:rsid w:val="00466B8F"/>
    <w:rsid w:val="004846F8"/>
    <w:rsid w:val="00497382"/>
    <w:rsid w:val="004B5E72"/>
    <w:rsid w:val="004F5193"/>
    <w:rsid w:val="00512FAB"/>
    <w:rsid w:val="00563C9F"/>
    <w:rsid w:val="00590752"/>
    <w:rsid w:val="005E7074"/>
    <w:rsid w:val="005F2E97"/>
    <w:rsid w:val="00636319"/>
    <w:rsid w:val="006571FE"/>
    <w:rsid w:val="006A31AE"/>
    <w:rsid w:val="006C5981"/>
    <w:rsid w:val="0072742F"/>
    <w:rsid w:val="007C7D82"/>
    <w:rsid w:val="007F6609"/>
    <w:rsid w:val="008E27DB"/>
    <w:rsid w:val="00921536"/>
    <w:rsid w:val="00A35905"/>
    <w:rsid w:val="00AE1FC4"/>
    <w:rsid w:val="00C42B58"/>
    <w:rsid w:val="00C46B8A"/>
    <w:rsid w:val="00C47D42"/>
    <w:rsid w:val="00C515BA"/>
    <w:rsid w:val="00C6466A"/>
    <w:rsid w:val="00C7617B"/>
    <w:rsid w:val="00CD6DCE"/>
    <w:rsid w:val="00D810A3"/>
    <w:rsid w:val="00EF0E1E"/>
    <w:rsid w:val="00F35F20"/>
    <w:rsid w:val="00F60C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55733F8"/>
  <w15:chartTrackingRefBased/>
  <w15:docId w15:val="{A7485382-C2D7-DC43-8EBC-733478523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12FAB"/>
    <w:rPr>
      <w:color w:val="0563C1" w:themeColor="hyperlink"/>
      <w:u w:val="single"/>
    </w:rPr>
  </w:style>
  <w:style w:type="character" w:styleId="UnresolvedMention">
    <w:name w:val="Unresolved Mention"/>
    <w:basedOn w:val="DefaultParagraphFont"/>
    <w:uiPriority w:val="99"/>
    <w:semiHidden/>
    <w:unhideWhenUsed/>
    <w:rsid w:val="00512F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6650728">
      <w:bodyDiv w:val="1"/>
      <w:marLeft w:val="0"/>
      <w:marRight w:val="0"/>
      <w:marTop w:val="0"/>
      <w:marBottom w:val="0"/>
      <w:divBdr>
        <w:top w:val="none" w:sz="0" w:space="0" w:color="auto"/>
        <w:left w:val="none" w:sz="0" w:space="0" w:color="auto"/>
        <w:bottom w:val="none" w:sz="0" w:space="0" w:color="auto"/>
        <w:right w:val="none" w:sz="0" w:space="0" w:color="auto"/>
      </w:divBdr>
    </w:div>
    <w:div w:id="1210843209">
      <w:bodyDiv w:val="1"/>
      <w:marLeft w:val="0"/>
      <w:marRight w:val="0"/>
      <w:marTop w:val="0"/>
      <w:marBottom w:val="0"/>
      <w:divBdr>
        <w:top w:val="none" w:sz="0" w:space="0" w:color="auto"/>
        <w:left w:val="none" w:sz="0" w:space="0" w:color="auto"/>
        <w:bottom w:val="none" w:sz="0" w:space="0" w:color="auto"/>
        <w:right w:val="none" w:sz="0" w:space="0" w:color="auto"/>
      </w:divBdr>
    </w:div>
    <w:div w:id="1766996185">
      <w:bodyDiv w:val="1"/>
      <w:marLeft w:val="0"/>
      <w:marRight w:val="0"/>
      <w:marTop w:val="0"/>
      <w:marBottom w:val="0"/>
      <w:divBdr>
        <w:top w:val="none" w:sz="0" w:space="0" w:color="auto"/>
        <w:left w:val="none" w:sz="0" w:space="0" w:color="auto"/>
        <w:bottom w:val="none" w:sz="0" w:space="0" w:color="auto"/>
        <w:right w:val="none" w:sz="0" w:space="0" w:color="auto"/>
      </w:divBdr>
    </w:div>
    <w:div w:id="192880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consumermedsafety.org/t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303</TotalTime>
  <Pages>4</Pages>
  <Words>737</Words>
  <Characters>4205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15</cp:revision>
  <dcterms:created xsi:type="dcterms:W3CDTF">2018-07-12T01:46:00Z</dcterms:created>
  <dcterms:modified xsi:type="dcterms:W3CDTF">2018-07-16T20:36:00Z</dcterms:modified>
</cp:coreProperties>
</file>